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FAC" w:rsidRDefault="00BB0FAC" w:rsidP="00BB0FAC">
      <w:pPr>
        <w:spacing w:after="0"/>
        <w:rPr>
          <w:noProof/>
          <w:sz w:val="36"/>
          <w:szCs w:val="36"/>
          <w:lang w:eastAsia="pl-PL"/>
        </w:rPr>
      </w:pPr>
    </w:p>
    <w:p w:rsidR="007430C5" w:rsidRPr="003F444B" w:rsidRDefault="00277FAB" w:rsidP="003F444B">
      <w:pPr>
        <w:spacing w:after="0"/>
        <w:jc w:val="center"/>
        <w:rPr>
          <w:b/>
          <w:sz w:val="36"/>
          <w:szCs w:val="36"/>
        </w:rPr>
      </w:pPr>
      <w:r w:rsidRPr="007430C5">
        <w:rPr>
          <w:b/>
          <w:sz w:val="36"/>
          <w:szCs w:val="36"/>
        </w:rPr>
        <w:t>REGULAMIN KONKURSU</w:t>
      </w:r>
      <w:r w:rsidR="00BB55FB" w:rsidRPr="007430C5">
        <w:rPr>
          <w:b/>
          <w:sz w:val="36"/>
          <w:szCs w:val="36"/>
        </w:rPr>
        <w:t xml:space="preserve"> LITERACKIEGO</w:t>
      </w:r>
    </w:p>
    <w:p w:rsidR="00072AB9" w:rsidRDefault="003F444B" w:rsidP="007430C5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NA FRASZKĘ O STĘSZEWSKIEJ BIBLIOTECE</w:t>
      </w:r>
    </w:p>
    <w:p w:rsidR="003F444B" w:rsidRPr="00072AB9" w:rsidRDefault="003F444B" w:rsidP="007430C5">
      <w:pPr>
        <w:spacing w:after="0"/>
        <w:jc w:val="center"/>
        <w:rPr>
          <w:sz w:val="32"/>
          <w:szCs w:val="32"/>
        </w:rPr>
      </w:pPr>
    </w:p>
    <w:p w:rsidR="00072AB9" w:rsidRDefault="00277FAB" w:rsidP="00072A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2314D">
        <w:rPr>
          <w:b/>
          <w:sz w:val="24"/>
          <w:szCs w:val="24"/>
        </w:rPr>
        <w:t>Organizator: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Biblioteka Publiczna w Stęszewie</w:t>
      </w:r>
      <w:r w:rsidR="00ED1828">
        <w:rPr>
          <w:sz w:val="24"/>
          <w:szCs w:val="24"/>
        </w:rPr>
        <w:t xml:space="preserve"> </w:t>
      </w:r>
    </w:p>
    <w:p w:rsidR="00A06705" w:rsidRDefault="00072AB9" w:rsidP="00BB55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277FAB" w:rsidRDefault="00277FAB" w:rsidP="00277FAB">
      <w:pPr>
        <w:rPr>
          <w:sz w:val="24"/>
          <w:szCs w:val="24"/>
        </w:rPr>
      </w:pPr>
      <w:r w:rsidRPr="0042314D">
        <w:rPr>
          <w:b/>
          <w:sz w:val="24"/>
          <w:szCs w:val="24"/>
        </w:rPr>
        <w:t>2. Cel konkursu:</w:t>
      </w:r>
      <w:r>
        <w:rPr>
          <w:sz w:val="24"/>
          <w:szCs w:val="24"/>
        </w:rPr>
        <w:t xml:space="preserve"> </w:t>
      </w:r>
    </w:p>
    <w:p w:rsidR="00277FAB" w:rsidRDefault="00BB0FAC" w:rsidP="00277FA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A06705">
        <w:rPr>
          <w:sz w:val="24"/>
          <w:szCs w:val="24"/>
        </w:rPr>
        <w:t>opularyzacja czytelnictwa</w:t>
      </w:r>
    </w:p>
    <w:p w:rsidR="00277FAB" w:rsidRDefault="003F444B" w:rsidP="00277FA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promocja biblioteki</w:t>
      </w:r>
    </w:p>
    <w:p w:rsidR="00C634D6" w:rsidRDefault="003F444B" w:rsidP="00277FA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kształtowanie umiejętności pisarskich</w:t>
      </w:r>
    </w:p>
    <w:p w:rsidR="003F444B" w:rsidRDefault="003F444B" w:rsidP="00277FA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zachęcenie miłośników pisania do prezentowania własnych umiejętności</w:t>
      </w:r>
    </w:p>
    <w:p w:rsidR="00277FAB" w:rsidRPr="00DE3DE2" w:rsidRDefault="00277FAB" w:rsidP="00277FAB">
      <w:pPr>
        <w:rPr>
          <w:b/>
          <w:sz w:val="24"/>
          <w:szCs w:val="24"/>
        </w:rPr>
      </w:pPr>
      <w:r w:rsidRPr="00DE3DE2">
        <w:rPr>
          <w:b/>
          <w:sz w:val="24"/>
          <w:szCs w:val="24"/>
        </w:rPr>
        <w:t>3. Warunki uczestnictwa:</w:t>
      </w:r>
    </w:p>
    <w:p w:rsidR="00A06705" w:rsidRDefault="00277FAB" w:rsidP="00277FA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DE3DE2">
        <w:rPr>
          <w:sz w:val="24"/>
          <w:szCs w:val="24"/>
        </w:rPr>
        <w:t>onkurs adresowany jest do</w:t>
      </w:r>
      <w:r w:rsidR="00A06705">
        <w:rPr>
          <w:sz w:val="24"/>
          <w:szCs w:val="24"/>
        </w:rPr>
        <w:t>:</w:t>
      </w:r>
    </w:p>
    <w:p w:rsidR="00A06705" w:rsidRDefault="00277FAB" w:rsidP="00A06705">
      <w:pPr>
        <w:pStyle w:val="Akapitzlist"/>
        <w:rPr>
          <w:sz w:val="24"/>
          <w:szCs w:val="24"/>
        </w:rPr>
      </w:pPr>
      <w:r w:rsidRPr="00DE3DE2">
        <w:rPr>
          <w:sz w:val="24"/>
          <w:szCs w:val="24"/>
        </w:rPr>
        <w:t xml:space="preserve"> </w:t>
      </w:r>
      <w:r w:rsidR="00A06705">
        <w:rPr>
          <w:sz w:val="24"/>
          <w:szCs w:val="24"/>
        </w:rPr>
        <w:t xml:space="preserve">uczniów klas </w:t>
      </w:r>
      <w:r w:rsidR="003F444B">
        <w:rPr>
          <w:sz w:val="24"/>
          <w:szCs w:val="24"/>
        </w:rPr>
        <w:t>4-6 szkoły podstawowej</w:t>
      </w:r>
    </w:p>
    <w:p w:rsidR="00277FAB" w:rsidRDefault="003F444B" w:rsidP="00C634D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zadaniem uczestników jest napisanie fraszki o bibliotece w Stęszewie</w:t>
      </w:r>
    </w:p>
    <w:p w:rsidR="00C436E6" w:rsidRDefault="00C436E6" w:rsidP="00277FA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format pracy: wydruk komputerowy 1 strona A4, czcionka 12, Times New Roman</w:t>
      </w:r>
    </w:p>
    <w:p w:rsidR="0083633C" w:rsidRDefault="00277FAB" w:rsidP="00277FA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każda praca powinna zawierać następujące informacje:</w:t>
      </w:r>
    </w:p>
    <w:p w:rsidR="00277FAB" w:rsidRDefault="0083633C" w:rsidP="0083633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imię i nazwisko uczestnika</w:t>
      </w:r>
      <w:r w:rsidR="00277FAB">
        <w:rPr>
          <w:sz w:val="24"/>
          <w:szCs w:val="24"/>
        </w:rPr>
        <w:t xml:space="preserve"> adres, wiek, klasa</w:t>
      </w:r>
      <w:r>
        <w:rPr>
          <w:sz w:val="24"/>
          <w:szCs w:val="24"/>
        </w:rPr>
        <w:t xml:space="preserve"> </w:t>
      </w:r>
    </w:p>
    <w:p w:rsidR="003F444B" w:rsidRDefault="003F444B" w:rsidP="0083633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tytuł fraszki</w:t>
      </w:r>
    </w:p>
    <w:p w:rsidR="00277FAB" w:rsidRDefault="00277FAB" w:rsidP="00277FAB">
      <w:pPr>
        <w:rPr>
          <w:b/>
          <w:sz w:val="24"/>
          <w:szCs w:val="24"/>
        </w:rPr>
      </w:pPr>
      <w:r w:rsidRPr="00DE3DE2">
        <w:rPr>
          <w:b/>
          <w:sz w:val="24"/>
          <w:szCs w:val="24"/>
        </w:rPr>
        <w:t>4. Termin i miejsce nadsyłania prac</w:t>
      </w:r>
      <w:r>
        <w:rPr>
          <w:b/>
          <w:sz w:val="24"/>
          <w:szCs w:val="24"/>
        </w:rPr>
        <w:t>:</w:t>
      </w:r>
    </w:p>
    <w:p w:rsidR="00277FAB" w:rsidRPr="003C094E" w:rsidRDefault="00883B69" w:rsidP="00277F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Prace </w:t>
      </w:r>
      <w:r w:rsidR="003F444B">
        <w:rPr>
          <w:sz w:val="24"/>
          <w:szCs w:val="24"/>
        </w:rPr>
        <w:t xml:space="preserve">– w formie wydruku - </w:t>
      </w:r>
      <w:r>
        <w:rPr>
          <w:sz w:val="24"/>
          <w:szCs w:val="24"/>
        </w:rPr>
        <w:t xml:space="preserve">należy dostarczyć </w:t>
      </w:r>
      <w:r w:rsidR="00277FAB">
        <w:rPr>
          <w:sz w:val="24"/>
          <w:szCs w:val="24"/>
        </w:rPr>
        <w:t xml:space="preserve">do dnia </w:t>
      </w:r>
      <w:r w:rsidR="003F444B" w:rsidRPr="003F444B">
        <w:rPr>
          <w:b/>
          <w:sz w:val="24"/>
          <w:szCs w:val="24"/>
        </w:rPr>
        <w:t>27</w:t>
      </w:r>
      <w:r w:rsidR="00544235" w:rsidRPr="003F444B">
        <w:rPr>
          <w:b/>
          <w:sz w:val="24"/>
          <w:szCs w:val="24"/>
        </w:rPr>
        <w:t xml:space="preserve"> kwietnia</w:t>
      </w:r>
      <w:r w:rsidRPr="00544235">
        <w:rPr>
          <w:sz w:val="24"/>
          <w:szCs w:val="24"/>
        </w:rPr>
        <w:t xml:space="preserve"> </w:t>
      </w:r>
      <w:r w:rsidR="00277FAB" w:rsidRPr="00544235">
        <w:rPr>
          <w:sz w:val="24"/>
          <w:szCs w:val="24"/>
        </w:rPr>
        <w:t>2</w:t>
      </w:r>
      <w:r w:rsidR="00277FAB" w:rsidRPr="003C094E">
        <w:rPr>
          <w:b/>
          <w:sz w:val="24"/>
          <w:szCs w:val="24"/>
        </w:rPr>
        <w:t>01</w:t>
      </w:r>
      <w:r w:rsidR="003F444B">
        <w:rPr>
          <w:b/>
          <w:sz w:val="24"/>
          <w:szCs w:val="24"/>
        </w:rPr>
        <w:t>8</w:t>
      </w:r>
      <w:r w:rsidR="00277FAB" w:rsidRPr="003C094E">
        <w:rPr>
          <w:b/>
          <w:sz w:val="24"/>
          <w:szCs w:val="24"/>
        </w:rPr>
        <w:t xml:space="preserve"> r.</w:t>
      </w:r>
      <w:r w:rsidR="00277FAB">
        <w:rPr>
          <w:sz w:val="24"/>
          <w:szCs w:val="24"/>
        </w:rPr>
        <w:t xml:space="preserve"> do </w:t>
      </w:r>
      <w:r>
        <w:rPr>
          <w:sz w:val="24"/>
          <w:szCs w:val="24"/>
        </w:rPr>
        <w:t xml:space="preserve"> </w:t>
      </w:r>
      <w:r w:rsidR="00277FAB" w:rsidRPr="00DC57B8">
        <w:rPr>
          <w:b/>
          <w:sz w:val="24"/>
          <w:szCs w:val="24"/>
        </w:rPr>
        <w:t>Bib</w:t>
      </w:r>
      <w:r w:rsidR="003F444B">
        <w:rPr>
          <w:b/>
          <w:sz w:val="24"/>
          <w:szCs w:val="24"/>
        </w:rPr>
        <w:t xml:space="preserve">lioteki Publicznej w Stęszewie Rynek 22 </w:t>
      </w:r>
      <w:bookmarkStart w:id="0" w:name="_GoBack"/>
      <w:bookmarkEnd w:id="0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lub na adres e-mail: </w:t>
      </w:r>
      <w:r w:rsidRPr="003C094E">
        <w:rPr>
          <w:b/>
          <w:sz w:val="24"/>
          <w:szCs w:val="24"/>
        </w:rPr>
        <w:t>biblioteka@steszew.pl</w:t>
      </w:r>
    </w:p>
    <w:p w:rsidR="00277FAB" w:rsidRDefault="00277FAB" w:rsidP="00277FAB">
      <w:pPr>
        <w:rPr>
          <w:sz w:val="24"/>
          <w:szCs w:val="24"/>
        </w:rPr>
      </w:pPr>
      <w:r>
        <w:rPr>
          <w:sz w:val="24"/>
          <w:szCs w:val="24"/>
        </w:rPr>
        <w:t xml:space="preserve">Ogłoszenie wyników oraz spotkanie laureatów </w:t>
      </w:r>
      <w:r w:rsidR="00544235">
        <w:rPr>
          <w:sz w:val="24"/>
          <w:szCs w:val="24"/>
        </w:rPr>
        <w:t>odbędzie się</w:t>
      </w:r>
      <w:r>
        <w:rPr>
          <w:sz w:val="24"/>
          <w:szCs w:val="24"/>
        </w:rPr>
        <w:t xml:space="preserve"> w Bibliotece (laureaci zostaną powiadomieni).</w:t>
      </w:r>
    </w:p>
    <w:p w:rsidR="00277FAB" w:rsidRPr="00472748" w:rsidRDefault="00277FAB" w:rsidP="00277FAB">
      <w:pPr>
        <w:rPr>
          <w:b/>
          <w:sz w:val="24"/>
          <w:szCs w:val="24"/>
        </w:rPr>
      </w:pPr>
      <w:r w:rsidRPr="00472748">
        <w:rPr>
          <w:b/>
          <w:sz w:val="24"/>
          <w:szCs w:val="24"/>
        </w:rPr>
        <w:t xml:space="preserve">5. Ocena prac: </w:t>
      </w:r>
    </w:p>
    <w:p w:rsidR="00277FAB" w:rsidRPr="00472748" w:rsidRDefault="00277FAB" w:rsidP="00277FAB">
      <w:pPr>
        <w:rPr>
          <w:sz w:val="24"/>
          <w:szCs w:val="24"/>
        </w:rPr>
      </w:pPr>
      <w:r w:rsidRPr="00472748">
        <w:rPr>
          <w:sz w:val="24"/>
          <w:szCs w:val="24"/>
        </w:rPr>
        <w:t>Jury powołane przez Organizatora</w:t>
      </w:r>
      <w:r>
        <w:rPr>
          <w:sz w:val="24"/>
          <w:szCs w:val="24"/>
        </w:rPr>
        <w:t xml:space="preserve"> oceniać będzie </w:t>
      </w:r>
      <w:r w:rsidR="00C436E6">
        <w:rPr>
          <w:sz w:val="24"/>
          <w:szCs w:val="24"/>
        </w:rPr>
        <w:t>treść, język, koncepcje, oryginalność</w:t>
      </w:r>
    </w:p>
    <w:p w:rsidR="00277FAB" w:rsidRDefault="00277FAB" w:rsidP="00277FAB">
      <w:pPr>
        <w:rPr>
          <w:b/>
          <w:sz w:val="24"/>
          <w:szCs w:val="24"/>
        </w:rPr>
      </w:pPr>
      <w:r w:rsidRPr="00472748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Pr="00472748">
        <w:rPr>
          <w:b/>
          <w:sz w:val="24"/>
          <w:szCs w:val="24"/>
        </w:rPr>
        <w:t>Pozostałe informacje:</w:t>
      </w:r>
    </w:p>
    <w:p w:rsidR="00277FAB" w:rsidRPr="00DC57B8" w:rsidRDefault="00277FAB" w:rsidP="00277FAB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DC57B8">
        <w:rPr>
          <w:sz w:val="24"/>
          <w:szCs w:val="24"/>
        </w:rPr>
        <w:t>osoby nadsyłające prace konkursowe wyrażają zgodę na przetwarzanie przez Organizatora konkursu swoich danych osobowych (Ustawa z dnia 29 sierpnia 1997 r. o ochronie danych osobowych Dz.U. nr 133, poz.883 z późniejszymi zmianami)</w:t>
      </w:r>
    </w:p>
    <w:p w:rsidR="00277FAB" w:rsidRPr="00C436E6" w:rsidRDefault="00277FAB" w:rsidP="00277FAB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organizator konkursu zastrzega sobie prawo do wykorzystania prac do zorganizowania wystawy pokonkursowej</w:t>
      </w:r>
    </w:p>
    <w:p w:rsidR="00BB0FAC" w:rsidRPr="00BB0FAC" w:rsidRDefault="00C436E6" w:rsidP="00BB0FA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uczestnik przekazując swoją prace oświadcza, że nie narusza jakichkolwiek praw ani dóbr osobistych osób trzecich </w:t>
      </w:r>
      <w:r w:rsidRPr="00072AB9">
        <w:rPr>
          <w:sz w:val="24"/>
          <w:szCs w:val="24"/>
        </w:rPr>
        <w:t xml:space="preserve">( </w:t>
      </w:r>
      <w:r w:rsidRPr="00072AB9">
        <w:rPr>
          <w:rStyle w:val="Uwydatnienie"/>
          <w:sz w:val="24"/>
          <w:szCs w:val="24"/>
        </w:rPr>
        <w:t>Ustawa</w:t>
      </w:r>
      <w:r w:rsidRPr="00072AB9">
        <w:rPr>
          <w:rStyle w:val="st"/>
          <w:sz w:val="24"/>
          <w:szCs w:val="24"/>
        </w:rPr>
        <w:t xml:space="preserve"> z dnia 4 lutego 1994 r. o </w:t>
      </w:r>
      <w:r w:rsidRPr="00072AB9">
        <w:rPr>
          <w:rStyle w:val="Uwydatnienie"/>
          <w:sz w:val="24"/>
          <w:szCs w:val="24"/>
        </w:rPr>
        <w:t>prawie autorskim</w:t>
      </w:r>
      <w:r w:rsidRPr="00072AB9">
        <w:rPr>
          <w:rStyle w:val="st"/>
          <w:sz w:val="24"/>
          <w:szCs w:val="24"/>
        </w:rPr>
        <w:t xml:space="preserve"> i prawach pokrewnych.</w:t>
      </w:r>
      <w:r w:rsidR="00072AB9">
        <w:rPr>
          <w:rStyle w:val="st"/>
          <w:sz w:val="24"/>
          <w:szCs w:val="24"/>
        </w:rPr>
        <w:t>)</w:t>
      </w:r>
    </w:p>
    <w:sectPr w:rsidR="00BB0FAC" w:rsidRPr="00BB0FAC" w:rsidSect="00BB0FA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0DA"/>
    <w:multiLevelType w:val="hybridMultilevel"/>
    <w:tmpl w:val="6570F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210C6"/>
    <w:multiLevelType w:val="hybridMultilevel"/>
    <w:tmpl w:val="55D656C0"/>
    <w:lvl w:ilvl="0" w:tplc="0415000D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 w15:restartNumberingAfterBreak="0">
    <w:nsid w:val="2E00731C"/>
    <w:multiLevelType w:val="hybridMultilevel"/>
    <w:tmpl w:val="B66A9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824AA"/>
    <w:multiLevelType w:val="hybridMultilevel"/>
    <w:tmpl w:val="860AA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AB"/>
    <w:rsid w:val="00072AB9"/>
    <w:rsid w:val="000C6D57"/>
    <w:rsid w:val="001C6DA9"/>
    <w:rsid w:val="00277FAB"/>
    <w:rsid w:val="00292187"/>
    <w:rsid w:val="003C094E"/>
    <w:rsid w:val="003F444B"/>
    <w:rsid w:val="00544235"/>
    <w:rsid w:val="006946C7"/>
    <w:rsid w:val="007430C5"/>
    <w:rsid w:val="00747214"/>
    <w:rsid w:val="0083633C"/>
    <w:rsid w:val="00883B69"/>
    <w:rsid w:val="009D7DAD"/>
    <w:rsid w:val="009F1E00"/>
    <w:rsid w:val="00A06705"/>
    <w:rsid w:val="00BB0FAC"/>
    <w:rsid w:val="00BB55FB"/>
    <w:rsid w:val="00C436E6"/>
    <w:rsid w:val="00C634D6"/>
    <w:rsid w:val="00ED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E736"/>
  <w15:docId w15:val="{44F4A55D-45F8-4492-A07D-F6923CCF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FAB"/>
    <w:pPr>
      <w:ind w:left="720"/>
      <w:contextualSpacing/>
    </w:pPr>
  </w:style>
  <w:style w:type="character" w:customStyle="1" w:styleId="st">
    <w:name w:val="st"/>
    <w:basedOn w:val="Domylnaczcionkaakapitu"/>
    <w:rsid w:val="00C436E6"/>
  </w:style>
  <w:style w:type="character" w:styleId="Uwydatnienie">
    <w:name w:val="Emphasis"/>
    <w:basedOn w:val="Domylnaczcionkaakapitu"/>
    <w:uiPriority w:val="20"/>
    <w:qFormat/>
    <w:rsid w:val="00C436E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BF26A-6821-461A-BF3F-01D21CB3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Alicja</cp:lastModifiedBy>
  <cp:revision>2</cp:revision>
  <cp:lastPrinted>2017-03-30T07:12:00Z</cp:lastPrinted>
  <dcterms:created xsi:type="dcterms:W3CDTF">2018-04-20T08:35:00Z</dcterms:created>
  <dcterms:modified xsi:type="dcterms:W3CDTF">2018-04-20T08:35:00Z</dcterms:modified>
</cp:coreProperties>
</file>